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DE" w:rsidRPr="005970D0" w:rsidRDefault="000221DE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970D0">
        <w:rPr>
          <w:rFonts w:ascii="Arial" w:eastAsia="Times New Roman" w:hAnsi="Arial" w:cs="Arial"/>
          <w:b/>
          <w:sz w:val="24"/>
          <w:szCs w:val="24"/>
          <w:lang w:eastAsia="fr-FR"/>
        </w:rPr>
        <w:t>Appel à candidatures : rejoignez les groupes de travail nationaux !</w:t>
      </w:r>
    </w:p>
    <w:p w:rsidR="000221DE" w:rsidRPr="005970D0" w:rsidRDefault="000221DE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6F8" w:rsidRPr="00EC26F8" w:rsidRDefault="00EC26F8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26F8">
        <w:rPr>
          <w:rFonts w:ascii="Arial" w:eastAsia="Times New Roman" w:hAnsi="Arial" w:cs="Arial"/>
          <w:sz w:val="24"/>
          <w:szCs w:val="24"/>
          <w:lang w:eastAsia="fr-FR"/>
        </w:rPr>
        <w:t>Au sein de l'Association des Paralysés de France, quatre commissions nationales sont structurées pour travailler autour de sujets et de situations spécifiques : la Commission Nationale Politique de la Jeunesse, et les groupes nationaux "Parents handicapés", "Parents d'enfants handicapés" et "Proches". Ces groupes de travail sont composé</w:t>
      </w:r>
      <w:r w:rsidRPr="005970D0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 de représentants de chacune des régions, élus par les membres des Conseils APF Départementaux.</w:t>
      </w:r>
    </w:p>
    <w:p w:rsidR="00EC26F8" w:rsidRPr="00EC26F8" w:rsidRDefault="00EC26F8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Dans le cadre du renouvellement de ces instances, </w:t>
      </w:r>
      <w:r w:rsidRPr="005970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deux sièges sont à pourvoir pour la région </w:t>
      </w:r>
      <w:r w:rsidR="000221DE" w:rsidRPr="005970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Pays de la Loire</w:t>
      </w:r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 :</w:t>
      </w:r>
    </w:p>
    <w:p w:rsidR="00EC26F8" w:rsidRPr="00EC26F8" w:rsidRDefault="00EC26F8" w:rsidP="00EC2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26F8">
        <w:rPr>
          <w:rFonts w:ascii="Arial" w:eastAsia="Times New Roman" w:hAnsi="Arial" w:cs="Arial"/>
          <w:sz w:val="24"/>
          <w:szCs w:val="24"/>
          <w:lang w:eastAsia="fr-FR"/>
        </w:rPr>
        <w:t>Un siège pour le groupe national "Parents d'enfants handicapés"; (</w:t>
      </w:r>
      <w:hyperlink r:id="rId5" w:tgtFrame="_blank" w:history="1">
        <w:r w:rsidR="005970D0" w:rsidRPr="005970D0">
          <w:rPr>
            <w:rStyle w:val="Lienhypertexte"/>
            <w:rFonts w:ascii="Arial" w:hAnsi="Arial" w:cs="Arial"/>
          </w:rPr>
          <w:t>en savoir plus ici</w:t>
        </w:r>
      </w:hyperlink>
      <w:r w:rsidRPr="00EC26F8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EC26F8" w:rsidRPr="00EC26F8" w:rsidRDefault="00EC26F8" w:rsidP="00EC2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26F8">
        <w:rPr>
          <w:rFonts w:ascii="Arial" w:eastAsia="Times New Roman" w:hAnsi="Arial" w:cs="Arial"/>
          <w:sz w:val="24"/>
          <w:szCs w:val="24"/>
          <w:lang w:eastAsia="fr-FR"/>
        </w:rPr>
        <w:t>Un siège pour le groupe national "Parents handicapés"; (</w:t>
      </w:r>
      <w:hyperlink r:id="rId6" w:tgtFrame="_blank" w:history="1">
        <w:r w:rsidRPr="005970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en savoir plus ici</w:t>
        </w:r>
      </w:hyperlink>
      <w:r w:rsidRPr="00EC26F8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EC26F8" w:rsidRPr="00EC26F8" w:rsidRDefault="00EC26F8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Vous êtes dans l'une de ces situations et vous voulez donner votre </w:t>
      </w:r>
      <w:r w:rsidRPr="005970D0">
        <w:rPr>
          <w:rFonts w:ascii="Arial" w:eastAsia="Times New Roman" w:hAnsi="Arial" w:cs="Arial"/>
          <w:sz w:val="24"/>
          <w:szCs w:val="24"/>
          <w:lang w:eastAsia="fr-FR"/>
        </w:rPr>
        <w:t>avis, partager votre expérience</w:t>
      </w:r>
      <w:r w:rsidRPr="00EC26F8">
        <w:rPr>
          <w:rFonts w:ascii="Arial" w:eastAsia="Times New Roman" w:hAnsi="Arial" w:cs="Arial"/>
          <w:sz w:val="24"/>
          <w:szCs w:val="24"/>
          <w:lang w:eastAsia="fr-FR"/>
        </w:rPr>
        <w:t>, vos revendications, ou participer à un travail collectif autour de ces sujets ? Présentez vous pour l'élection des représentants régionaux.</w:t>
      </w:r>
    </w:p>
    <w:p w:rsidR="00EC26F8" w:rsidRPr="00EC26F8" w:rsidRDefault="00EC26F8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Vous pourrez ainsi, en fonction du temps que vous pourrez y consacrer, vous engager pour la reconnaissance de votre situation, défendre les droits des personnes, agir auprès des pouvoirs publics, partager et transmettre votre expérience ou les positions de l'APF, </w:t>
      </w:r>
      <w:r w:rsidRPr="005970D0">
        <w:rPr>
          <w:rFonts w:ascii="Arial" w:eastAsia="Times New Roman" w:hAnsi="Arial" w:cs="Arial"/>
          <w:sz w:val="24"/>
          <w:szCs w:val="24"/>
          <w:lang w:eastAsia="fr-FR"/>
        </w:rPr>
        <w:t xml:space="preserve">vous impliquer pour </w:t>
      </w:r>
      <w:r w:rsidRPr="00EC26F8">
        <w:rPr>
          <w:rFonts w:ascii="Arial" w:eastAsia="Times New Roman" w:hAnsi="Arial" w:cs="Arial"/>
          <w:sz w:val="24"/>
          <w:szCs w:val="24"/>
          <w:lang w:eastAsia="fr-FR"/>
        </w:rPr>
        <w:t>faire évoluer les pratiques, la règlementation, les modes d'accompagnement...</w:t>
      </w:r>
    </w:p>
    <w:p w:rsidR="00EC26F8" w:rsidRPr="00EC26F8" w:rsidRDefault="00EC26F8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26F8">
        <w:rPr>
          <w:rFonts w:ascii="Arial" w:eastAsia="Times New Roman" w:hAnsi="Arial" w:cs="Arial"/>
          <w:sz w:val="24"/>
          <w:szCs w:val="24"/>
          <w:lang w:eastAsia="fr-FR"/>
        </w:rPr>
        <w:t>Si vous hésitez, ou n'êtes pas sûr d'avoir le temps ou la légitimité pour rejoindre ces groupes, n'hésitez pas à en parler à votre Dir</w:t>
      </w:r>
      <w:r w:rsidRPr="005970D0">
        <w:rPr>
          <w:rFonts w:ascii="Arial" w:eastAsia="Times New Roman" w:hAnsi="Arial" w:cs="Arial"/>
          <w:sz w:val="24"/>
          <w:szCs w:val="24"/>
          <w:lang w:eastAsia="fr-FR"/>
        </w:rPr>
        <w:t>ecteur Territorial des Actions A</w:t>
      </w:r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ssociatives, ou au </w:t>
      </w:r>
      <w:hyperlink r:id="rId7" w:history="1">
        <w:r w:rsidRPr="005970D0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Responsable Interrégional des Actions Associatives</w:t>
        </w:r>
      </w:hyperlink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 à la direction régionale. Ils seront là pour répondre à vos questions et vos doutes éventuel</w:t>
      </w:r>
      <w:r w:rsidRPr="005970D0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EC26F8" w:rsidRPr="00EC26F8" w:rsidRDefault="00EC26F8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26F8">
        <w:rPr>
          <w:rFonts w:ascii="Arial" w:eastAsia="Times New Roman" w:hAnsi="Arial" w:cs="Arial"/>
          <w:sz w:val="24"/>
          <w:szCs w:val="24"/>
          <w:lang w:eastAsia="fr-FR"/>
        </w:rPr>
        <w:t>La force et la pertinence de l'APF sur chacun de ces thèmes dépend aussi de votre implication ! Mais attention,</w:t>
      </w:r>
      <w:r w:rsidRPr="005970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vous avez </w:t>
      </w:r>
      <w:r w:rsidR="00EA1AA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jusqu'au 10 mars, dernier délai</w:t>
      </w:r>
      <w:r w:rsidRPr="005970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pour être candidat !</w:t>
      </w:r>
      <w:bookmarkStart w:id="0" w:name="_GoBack"/>
      <w:bookmarkEnd w:id="0"/>
    </w:p>
    <w:p w:rsidR="00EC26F8" w:rsidRPr="00EC26F8" w:rsidRDefault="00EC26F8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26F8">
        <w:rPr>
          <w:rFonts w:ascii="Arial" w:eastAsia="Times New Roman" w:hAnsi="Arial" w:cs="Arial"/>
          <w:sz w:val="24"/>
          <w:szCs w:val="24"/>
          <w:lang w:eastAsia="fr-FR"/>
        </w:rPr>
        <w:t>Vous trouverez ici l'appel à candidatures :</w:t>
      </w:r>
    </w:p>
    <w:p w:rsidR="00EC26F8" w:rsidRPr="00EC26F8" w:rsidRDefault="00EA1AAB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8" w:tgtFrame="_blank" w:history="1">
        <w:r w:rsidR="00EC26F8" w:rsidRPr="005970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Appel à candidature pour les groupes nationaux - 2017</w:t>
        </w:r>
      </w:hyperlink>
    </w:p>
    <w:p w:rsidR="00EC26F8" w:rsidRPr="00EC26F8" w:rsidRDefault="00EC26F8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Et le </w:t>
      </w:r>
      <w:r w:rsidRPr="005970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formulaire pour être candidat, à renvoyer par mail </w:t>
      </w:r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hyperlink r:id="rId9" w:history="1">
        <w:r w:rsidRPr="005970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dr.pdl@apf.asso.fr</w:t>
        </w:r>
      </w:hyperlink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970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ou par courrier</w:t>
      </w:r>
      <w:r w:rsidRPr="00EC26F8">
        <w:rPr>
          <w:rFonts w:ascii="Arial" w:eastAsia="Times New Roman" w:hAnsi="Arial" w:cs="Arial"/>
          <w:sz w:val="24"/>
          <w:szCs w:val="24"/>
          <w:lang w:eastAsia="fr-FR"/>
        </w:rPr>
        <w:t xml:space="preserve"> à APF, Direction Régionale Pays de la Loire, 10 rue Arago, 44240 La Chapelle Sur Erdre, avant le 10 mars :</w:t>
      </w:r>
    </w:p>
    <w:p w:rsidR="00EC26F8" w:rsidRPr="005970D0" w:rsidRDefault="00EA1AAB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10" w:tgtFrame="_blank" w:history="1">
        <w:r w:rsidR="00EC26F8" w:rsidRPr="005970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Formulaire de candidature à compléter et renvoyer</w:t>
        </w:r>
      </w:hyperlink>
    </w:p>
    <w:p w:rsidR="00EC26F8" w:rsidRPr="00EC26F8" w:rsidRDefault="00EC26F8" w:rsidP="00EC2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970D0">
        <w:rPr>
          <w:rFonts w:ascii="Arial" w:eastAsia="Times New Roman" w:hAnsi="Arial" w:cs="Arial"/>
          <w:sz w:val="24"/>
          <w:szCs w:val="24"/>
          <w:lang w:eastAsia="fr-FR"/>
        </w:rPr>
        <w:t>Les élections auront lieu dans le courant du mois de Mars.</w:t>
      </w:r>
    </w:p>
    <w:p w:rsidR="00B236D7" w:rsidRPr="005970D0" w:rsidRDefault="00EA1AAB">
      <w:pPr>
        <w:rPr>
          <w:rFonts w:ascii="Arial" w:hAnsi="Arial" w:cs="Arial"/>
        </w:rPr>
      </w:pPr>
    </w:p>
    <w:sectPr w:rsidR="00B236D7" w:rsidRPr="0059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719D"/>
    <w:multiLevelType w:val="multilevel"/>
    <w:tmpl w:val="CD34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F8"/>
    <w:rsid w:val="000221DE"/>
    <w:rsid w:val="005970D0"/>
    <w:rsid w:val="007927BA"/>
    <w:rsid w:val="00AE7EDE"/>
    <w:rsid w:val="00EA1AAB"/>
    <w:rsid w:val="00E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01FF"/>
  <w15:chartTrackingRefBased/>
  <w15:docId w15:val="{B0E03BF4-C15F-4C08-93C5-0341C57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26F8"/>
    <w:rPr>
      <w:b/>
      <w:bCs/>
    </w:rPr>
  </w:style>
  <w:style w:type="character" w:styleId="Lienhypertexte">
    <w:name w:val="Hyperlink"/>
    <w:basedOn w:val="Policepardfaut"/>
    <w:uiPriority w:val="99"/>
    <w:unhideWhenUsed/>
    <w:rsid w:val="00EC2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fbretagne.blogs.apf.asso.fr/media/01/00/40757580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ienne.valois@apf.ass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fbretagne.blogs.apf.asso.fr/media/00/00/151509626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fbretagne.blogs.apf.asso.fr/media/01/02/2263049697.pdf" TargetMode="External"/><Relationship Id="rId10" Type="http://schemas.openxmlformats.org/officeDocument/2006/relationships/hyperlink" Target="http://apfbretagne.blogs.apf.asso.fr/media/01/02/368338715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.pdl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VALOIS</dc:creator>
  <cp:keywords/>
  <dc:description/>
  <cp:lastModifiedBy>Emmanuelle David</cp:lastModifiedBy>
  <cp:revision>4</cp:revision>
  <dcterms:created xsi:type="dcterms:W3CDTF">2017-02-23T11:04:00Z</dcterms:created>
  <dcterms:modified xsi:type="dcterms:W3CDTF">2017-02-24T12:10:00Z</dcterms:modified>
</cp:coreProperties>
</file>